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12" w:rsidRPr="004A7FE2" w:rsidRDefault="008B3946" w:rsidP="00C50312">
      <w:pPr>
        <w:autoSpaceDE w:val="0"/>
        <w:autoSpaceDN w:val="0"/>
        <w:adjustRightInd w:val="0"/>
        <w:spacing w:line="300" w:lineRule="exact"/>
        <w:ind w:right="-533"/>
        <w:outlineLvl w:val="0"/>
        <w:rPr>
          <w:color w:val="181512"/>
          <w:kern w:val="0"/>
          <w:sz w:val="28"/>
          <w:szCs w:val="28"/>
          <w:lang w:eastAsia="zh-CN"/>
        </w:rPr>
      </w:pPr>
      <w:commentRangeStart w:id="0"/>
      <w:r>
        <w:rPr>
          <w:b/>
          <w:color w:val="181512"/>
          <w:kern w:val="0"/>
          <w:sz w:val="28"/>
          <w:szCs w:val="28"/>
          <w:lang w:eastAsia="zh-CN"/>
        </w:rPr>
        <w:t>T</w:t>
      </w:r>
      <w:r>
        <w:rPr>
          <w:rFonts w:hint="eastAsia"/>
          <w:b/>
          <w:color w:val="181512"/>
          <w:kern w:val="0"/>
          <w:sz w:val="28"/>
          <w:szCs w:val="28"/>
          <w:lang w:eastAsia="zh-CN"/>
        </w:rPr>
        <w:t xml:space="preserve">itle: </w:t>
      </w:r>
      <w:r w:rsidR="00ED678A">
        <w:rPr>
          <w:b/>
          <w:color w:val="181512"/>
          <w:kern w:val="0"/>
          <w:sz w:val="28"/>
          <w:szCs w:val="28"/>
          <w:lang w:eastAsia="zh-CN"/>
        </w:rPr>
        <w:t>Connected Innovation: The Power of Many</w:t>
      </w:r>
      <w:commentRangeEnd w:id="0"/>
      <w:r w:rsidR="004F0F0A">
        <w:rPr>
          <w:rStyle w:val="a4"/>
          <w:szCs w:val="24"/>
        </w:rPr>
        <w:commentReference w:id="0"/>
      </w:r>
      <w:r w:rsidR="00F37230">
        <w:rPr>
          <w:b/>
          <w:color w:val="181512"/>
          <w:kern w:val="0"/>
          <w:sz w:val="28"/>
          <w:szCs w:val="28"/>
          <w:lang w:eastAsia="zh-CN"/>
        </w:rPr>
        <w:t xml:space="preserve"> </w:t>
      </w:r>
    </w:p>
    <w:p w:rsidR="00E554DB" w:rsidRDefault="000D619A" w:rsidP="00C50312">
      <w:pPr>
        <w:autoSpaceDE w:val="0"/>
        <w:autoSpaceDN w:val="0"/>
        <w:adjustRightInd w:val="0"/>
        <w:spacing w:line="300" w:lineRule="exact"/>
        <w:ind w:right="-533"/>
        <w:outlineLvl w:val="0"/>
        <w:rPr>
          <w:b/>
          <w:i/>
          <w:color w:val="181512"/>
          <w:kern w:val="0"/>
          <w:sz w:val="20"/>
          <w:lang w:val="es-ES" w:eastAsia="zh-CN"/>
        </w:rPr>
      </w:pPr>
      <w:commentRangeStart w:id="1"/>
      <w:r>
        <w:rPr>
          <w:rFonts w:eastAsia="Times New Roman"/>
          <w:b/>
          <w:i/>
          <w:color w:val="181512"/>
          <w:kern w:val="0"/>
          <w:sz w:val="20"/>
          <w:lang w:val="es-ES" w:eastAsia="en-US"/>
        </w:rPr>
        <w:t>Bernhard van Lengerich</w:t>
      </w:r>
      <w:r w:rsidR="00BE50C1">
        <w:rPr>
          <w:rFonts w:eastAsia="Times New Roman"/>
          <w:b/>
          <w:i/>
          <w:color w:val="181512"/>
          <w:kern w:val="0"/>
          <w:sz w:val="20"/>
          <w:lang w:val="es-ES" w:eastAsia="en-US"/>
        </w:rPr>
        <w:t>*</w:t>
      </w:r>
      <w:r>
        <w:rPr>
          <w:rFonts w:eastAsia="Times New Roman"/>
          <w:b/>
          <w:i/>
          <w:color w:val="181512"/>
          <w:kern w:val="0"/>
          <w:sz w:val="20"/>
          <w:lang w:val="es-ES" w:eastAsia="en-US"/>
        </w:rPr>
        <w:t xml:space="preserve">, </w:t>
      </w:r>
      <w:r w:rsidR="00ED678A">
        <w:rPr>
          <w:rFonts w:eastAsia="Times New Roman"/>
          <w:b/>
          <w:i/>
          <w:color w:val="181512"/>
          <w:kern w:val="0"/>
          <w:sz w:val="20"/>
          <w:lang w:val="es-ES" w:eastAsia="en-US"/>
        </w:rPr>
        <w:t>Michael Helser</w:t>
      </w:r>
      <w:commentRangeEnd w:id="1"/>
      <w:r w:rsidR="004F0F0A">
        <w:rPr>
          <w:rStyle w:val="a4"/>
          <w:szCs w:val="24"/>
        </w:rPr>
        <w:commentReference w:id="1"/>
      </w:r>
    </w:p>
    <w:p w:rsidR="00C50312" w:rsidRPr="00791547" w:rsidRDefault="000E327E" w:rsidP="00C50312">
      <w:pPr>
        <w:autoSpaceDE w:val="0"/>
        <w:autoSpaceDN w:val="0"/>
        <w:adjustRightInd w:val="0"/>
        <w:spacing w:line="300" w:lineRule="exact"/>
        <w:ind w:right="-533"/>
        <w:outlineLvl w:val="0"/>
        <w:rPr>
          <w:b/>
          <w:i/>
          <w:color w:val="181512"/>
          <w:kern w:val="0"/>
          <w:sz w:val="20"/>
          <w:lang w:val="es-ES" w:eastAsia="zh-CN"/>
        </w:rPr>
      </w:pPr>
      <w:commentRangeStart w:id="2"/>
      <w:r w:rsidRPr="00500CAD">
        <w:rPr>
          <w:sz w:val="20"/>
        </w:rPr>
        <w:t>Chief Science Officer and Vice President</w:t>
      </w:r>
      <w:r w:rsidR="00791547">
        <w:rPr>
          <w:rFonts w:hint="eastAsia"/>
          <w:b/>
          <w:i/>
          <w:color w:val="181512"/>
          <w:kern w:val="0"/>
          <w:sz w:val="20"/>
          <w:lang w:val="es-ES" w:eastAsia="zh-CN"/>
        </w:rPr>
        <w:t xml:space="preserve">, </w:t>
      </w:r>
      <w:r w:rsidR="000D619A">
        <w:rPr>
          <w:rFonts w:eastAsia="Times New Roman"/>
          <w:color w:val="181512"/>
          <w:kern w:val="0"/>
          <w:sz w:val="20"/>
          <w:lang w:eastAsia="en-US"/>
        </w:rPr>
        <w:t>General Mills Inc.</w:t>
      </w:r>
      <w:r w:rsidR="00791547">
        <w:rPr>
          <w:rFonts w:hint="eastAsia"/>
          <w:b/>
          <w:i/>
          <w:color w:val="181512"/>
          <w:kern w:val="0"/>
          <w:sz w:val="20"/>
          <w:lang w:val="es-ES" w:eastAsia="zh-CN"/>
        </w:rPr>
        <w:t xml:space="preserve">, </w:t>
      </w:r>
      <w:r w:rsidR="000D619A">
        <w:rPr>
          <w:color w:val="181512"/>
          <w:kern w:val="0"/>
          <w:sz w:val="20"/>
          <w:lang w:eastAsia="zh-CN"/>
        </w:rPr>
        <w:t>Minneapolis</w:t>
      </w:r>
      <w:r w:rsidR="00680359">
        <w:rPr>
          <w:color w:val="181512"/>
          <w:kern w:val="0"/>
          <w:sz w:val="20"/>
          <w:lang w:eastAsia="zh-CN"/>
        </w:rPr>
        <w:t xml:space="preserve">, </w:t>
      </w:r>
      <w:r w:rsidR="00BE50C1">
        <w:rPr>
          <w:color w:val="181512"/>
          <w:kern w:val="0"/>
          <w:sz w:val="20"/>
          <w:lang w:eastAsia="zh-CN"/>
        </w:rPr>
        <w:t>Minnesota</w:t>
      </w:r>
      <w:r w:rsidR="00791547">
        <w:rPr>
          <w:rFonts w:hint="eastAsia"/>
          <w:b/>
          <w:i/>
          <w:color w:val="181512"/>
          <w:kern w:val="0"/>
          <w:sz w:val="20"/>
          <w:lang w:val="es-ES" w:eastAsia="zh-CN"/>
        </w:rPr>
        <w:t xml:space="preserve">, </w:t>
      </w:r>
      <w:r w:rsidR="000D619A">
        <w:rPr>
          <w:rFonts w:eastAsia="Times New Roman"/>
          <w:color w:val="181512"/>
          <w:kern w:val="0"/>
          <w:sz w:val="20"/>
          <w:lang w:eastAsia="en-US"/>
        </w:rPr>
        <w:t>USA</w:t>
      </w:r>
      <w:commentRangeEnd w:id="2"/>
      <w:r w:rsidR="00781F5F">
        <w:rPr>
          <w:rStyle w:val="a4"/>
          <w:szCs w:val="24"/>
        </w:rPr>
        <w:commentReference w:id="2"/>
      </w:r>
    </w:p>
    <w:p w:rsidR="00C50312" w:rsidRPr="00EC47E2" w:rsidRDefault="00C50312" w:rsidP="00C50312">
      <w:pPr>
        <w:autoSpaceDE w:val="0"/>
        <w:autoSpaceDN w:val="0"/>
        <w:adjustRightInd w:val="0"/>
        <w:spacing w:line="300" w:lineRule="exact"/>
        <w:ind w:right="-533"/>
        <w:jc w:val="left"/>
        <w:rPr>
          <w:rFonts w:eastAsia="Times New Roman"/>
          <w:color w:val="181512"/>
          <w:kern w:val="0"/>
          <w:sz w:val="28"/>
          <w:szCs w:val="28"/>
          <w:lang w:eastAsia="en-US"/>
        </w:rPr>
      </w:pPr>
    </w:p>
    <w:p w:rsidR="00ED678A" w:rsidRDefault="00C50312" w:rsidP="00ED678A">
      <w:pPr>
        <w:autoSpaceDE w:val="0"/>
        <w:autoSpaceDN w:val="0"/>
        <w:adjustRightInd w:val="0"/>
        <w:spacing w:line="300" w:lineRule="exact"/>
        <w:ind w:right="-533"/>
        <w:outlineLvl w:val="0"/>
        <w:rPr>
          <w:rFonts w:eastAsia="Times New Roman"/>
          <w:b/>
          <w:i/>
          <w:color w:val="181512"/>
          <w:kern w:val="0"/>
          <w:sz w:val="28"/>
          <w:szCs w:val="28"/>
          <w:lang w:eastAsia="en-US"/>
        </w:rPr>
      </w:pPr>
      <w:commentRangeStart w:id="3"/>
      <w:r w:rsidRPr="00EC47E2">
        <w:rPr>
          <w:rFonts w:eastAsia="Times New Roman"/>
          <w:b/>
          <w:i/>
          <w:color w:val="181512"/>
          <w:kern w:val="0"/>
          <w:sz w:val="28"/>
          <w:szCs w:val="28"/>
          <w:lang w:eastAsia="en-US"/>
        </w:rPr>
        <w:t>Abstract</w:t>
      </w:r>
      <w:commentRangeEnd w:id="3"/>
      <w:r w:rsidR="00781F5F">
        <w:rPr>
          <w:rStyle w:val="a4"/>
          <w:szCs w:val="24"/>
        </w:rPr>
        <w:commentReference w:id="3"/>
      </w:r>
    </w:p>
    <w:p w:rsidR="00ED678A" w:rsidRDefault="00ED678A" w:rsidP="00ED678A">
      <w:pPr>
        <w:autoSpaceDE w:val="0"/>
        <w:autoSpaceDN w:val="0"/>
        <w:adjustRightInd w:val="0"/>
        <w:spacing w:line="300" w:lineRule="exact"/>
        <w:ind w:right="-533"/>
        <w:outlineLvl w:val="0"/>
        <w:rPr>
          <w:rFonts w:eastAsia="Times New Roman"/>
          <w:b/>
          <w:i/>
          <w:color w:val="181512"/>
          <w:kern w:val="0"/>
          <w:sz w:val="28"/>
          <w:szCs w:val="28"/>
          <w:lang w:eastAsia="en-US"/>
        </w:rPr>
      </w:pPr>
    </w:p>
    <w:p w:rsidR="00ED678A" w:rsidRPr="00ED678A" w:rsidRDefault="00ED678A" w:rsidP="00ED678A">
      <w:pPr>
        <w:autoSpaceDE w:val="0"/>
        <w:autoSpaceDN w:val="0"/>
        <w:adjustRightInd w:val="0"/>
        <w:spacing w:line="300" w:lineRule="exact"/>
        <w:ind w:right="-533"/>
        <w:outlineLvl w:val="0"/>
        <w:rPr>
          <w:sz w:val="20"/>
        </w:rPr>
      </w:pPr>
      <w:commentRangeStart w:id="4"/>
      <w:r w:rsidRPr="00ED678A">
        <w:rPr>
          <w:color w:val="333333"/>
          <w:sz w:val="20"/>
        </w:rPr>
        <w:t xml:space="preserve">At General Mills, our goal is to make consumers’ lives healthier, easier, and richer. Millions of people around the globe enjoy our products every day, and we count on new product innovation to help us continue to meet the evolving needs of those consumers. We believe that there is a great opportunity for us to enhance and accelerate our innovation efforts by </w:t>
      </w:r>
      <w:r>
        <w:rPr>
          <w:color w:val="333333"/>
          <w:sz w:val="20"/>
        </w:rPr>
        <w:t>t</w:t>
      </w:r>
      <w:r w:rsidRPr="00ED678A">
        <w:rPr>
          <w:color w:val="333333"/>
          <w:sz w:val="20"/>
        </w:rPr>
        <w:t>eaming up with world-class innovators from outside of our company. To facilitate that effort, we created the General Mills Worldwide Innovation Network (G-WIN) to actively seek partners who can help us deliver new levels of taste, health, and convenience in our products.</w:t>
      </w:r>
      <w:r>
        <w:rPr>
          <w:color w:val="333333"/>
          <w:sz w:val="20"/>
        </w:rPr>
        <w:t xml:space="preserve"> </w:t>
      </w:r>
      <w:r w:rsidRPr="00ED678A">
        <w:rPr>
          <w:sz w:val="20"/>
        </w:rPr>
        <w:t>Connected Innovation is a powerful initiative that help</w:t>
      </w:r>
      <w:r>
        <w:rPr>
          <w:sz w:val="20"/>
        </w:rPr>
        <w:t>s</w:t>
      </w:r>
      <w:r w:rsidRPr="00ED678A">
        <w:rPr>
          <w:sz w:val="20"/>
        </w:rPr>
        <w:t xml:space="preserve"> General Mills deliver a consistent stream of timely innovations to consumers, and the General Mills Worldwide Innovation Network is a global effort to accelerate the pace of innovation at General Mills by dramatically increasing internal and external collaboration.  Some case studies from the General Mills journey will be shared that will demonstrate tools and techniques used in Connected Innovation that have been successful as well as a future state of what will be needed to fully realize the promise of “The Power of Many.”  General Mills is the world’s sixth largest food company and it markets more than 100 consumer brands including Cheerios, Pillsbury, Yoplait, Green Giant, Betty Crocker, Haagen Dazs, Wanchai Ferry and Progresso.  </w:t>
      </w:r>
      <w:commentRangeEnd w:id="4"/>
      <w:r w:rsidR="004A70FE">
        <w:rPr>
          <w:rStyle w:val="a4"/>
          <w:szCs w:val="24"/>
        </w:rPr>
        <w:commentReference w:id="4"/>
      </w:r>
    </w:p>
    <w:p w:rsidR="00125D93" w:rsidRDefault="00125D93" w:rsidP="00AF1A89">
      <w:pPr>
        <w:autoSpaceDE w:val="0"/>
        <w:autoSpaceDN w:val="0"/>
        <w:adjustRightInd w:val="0"/>
        <w:spacing w:line="300" w:lineRule="exact"/>
        <w:ind w:right="-533"/>
        <w:rPr>
          <w:color w:val="000000"/>
          <w:sz w:val="20"/>
        </w:rPr>
      </w:pPr>
    </w:p>
    <w:p w:rsidR="005669AA" w:rsidRDefault="005669AA" w:rsidP="00123930">
      <w:pPr>
        <w:autoSpaceDE w:val="0"/>
        <w:autoSpaceDN w:val="0"/>
        <w:adjustRightInd w:val="0"/>
        <w:spacing w:line="300" w:lineRule="exact"/>
        <w:ind w:right="-533"/>
        <w:rPr>
          <w:rFonts w:eastAsia="Times New Roman"/>
          <w:kern w:val="0"/>
          <w:sz w:val="20"/>
          <w:lang w:eastAsia="en-US"/>
        </w:rPr>
      </w:pPr>
    </w:p>
    <w:p w:rsidR="00ED678A" w:rsidRDefault="00C50312" w:rsidP="00ED678A">
      <w:pPr>
        <w:autoSpaceDE w:val="0"/>
        <w:autoSpaceDN w:val="0"/>
        <w:adjustRightInd w:val="0"/>
        <w:spacing w:line="300" w:lineRule="exact"/>
        <w:ind w:right="-533"/>
        <w:outlineLvl w:val="0"/>
        <w:rPr>
          <w:rFonts w:eastAsia="Times New Roman"/>
          <w:b/>
          <w:i/>
          <w:color w:val="181512"/>
          <w:kern w:val="0"/>
          <w:sz w:val="28"/>
          <w:szCs w:val="28"/>
          <w:lang w:eastAsia="en-US"/>
        </w:rPr>
      </w:pPr>
      <w:commentRangeStart w:id="5"/>
      <w:r w:rsidRPr="00EC47E2">
        <w:rPr>
          <w:rFonts w:eastAsia="Times New Roman"/>
          <w:b/>
          <w:i/>
          <w:color w:val="181512"/>
          <w:kern w:val="0"/>
          <w:sz w:val="28"/>
          <w:szCs w:val="28"/>
          <w:lang w:eastAsia="en-US"/>
        </w:rPr>
        <w:t>Biograph</w:t>
      </w:r>
      <w:r w:rsidR="00AF1A89">
        <w:rPr>
          <w:rFonts w:eastAsia="Times New Roman"/>
          <w:b/>
          <w:i/>
          <w:color w:val="181512"/>
          <w:kern w:val="0"/>
          <w:sz w:val="28"/>
          <w:szCs w:val="28"/>
          <w:lang w:eastAsia="en-US"/>
        </w:rPr>
        <w:t>y</w:t>
      </w:r>
      <w:commentRangeEnd w:id="5"/>
      <w:r w:rsidR="004A70FE">
        <w:rPr>
          <w:rStyle w:val="a4"/>
          <w:szCs w:val="24"/>
        </w:rPr>
        <w:commentReference w:id="5"/>
      </w:r>
    </w:p>
    <w:p w:rsidR="00ED678A" w:rsidRDefault="00ED678A" w:rsidP="00ED678A">
      <w:pPr>
        <w:autoSpaceDE w:val="0"/>
        <w:autoSpaceDN w:val="0"/>
        <w:adjustRightInd w:val="0"/>
        <w:spacing w:line="300" w:lineRule="exact"/>
        <w:ind w:right="-533"/>
        <w:outlineLvl w:val="0"/>
        <w:rPr>
          <w:rFonts w:eastAsia="Times New Roman"/>
          <w:b/>
          <w:i/>
          <w:color w:val="181512"/>
          <w:kern w:val="0"/>
          <w:sz w:val="28"/>
          <w:szCs w:val="28"/>
          <w:lang w:eastAsia="en-US"/>
        </w:rPr>
      </w:pPr>
    </w:p>
    <w:p w:rsidR="00DE7127" w:rsidRDefault="00904D07" w:rsidP="0036508E">
      <w:pPr>
        <w:autoSpaceDE w:val="0"/>
        <w:autoSpaceDN w:val="0"/>
        <w:adjustRightInd w:val="0"/>
        <w:spacing w:line="300" w:lineRule="exact"/>
        <w:ind w:right="-533"/>
        <w:outlineLvl w:val="0"/>
      </w:pPr>
      <w:commentRangeStart w:id="6"/>
      <w:r w:rsidRPr="00500CAD">
        <w:rPr>
          <w:sz w:val="20"/>
        </w:rPr>
        <w:t>Bernhard van Lengerich studied Food and Biotechnology at the Technical University of Berlin, Germany, and completed his Dissertation “Development and Application of a Systems Analytical Model for the Extrusion of Starches and Starch Containing Ingredients” in 1984 with summa cum laude. H</w:t>
      </w:r>
      <w:r w:rsidR="00ED678A">
        <w:rPr>
          <w:sz w:val="20"/>
        </w:rPr>
        <w:t xml:space="preserve">e </w:t>
      </w:r>
      <w:r w:rsidR="00C2084F" w:rsidRPr="00500CAD">
        <w:rPr>
          <w:sz w:val="20"/>
        </w:rPr>
        <w:t xml:space="preserve">worked </w:t>
      </w:r>
      <w:r w:rsidRPr="00500CAD">
        <w:rPr>
          <w:sz w:val="20"/>
        </w:rPr>
        <w:t>at Werner &amp; Pfleiderer in</w:t>
      </w:r>
      <w:r w:rsidR="0036508E">
        <w:rPr>
          <w:sz w:val="20"/>
        </w:rPr>
        <w:t xml:space="preserve"> the USA</w:t>
      </w:r>
      <w:r w:rsidRPr="00500CAD">
        <w:rPr>
          <w:sz w:val="20"/>
        </w:rPr>
        <w:t xml:space="preserve">, </w:t>
      </w:r>
      <w:r w:rsidR="00ED678A">
        <w:rPr>
          <w:sz w:val="20"/>
        </w:rPr>
        <w:t>as a process Engineer</w:t>
      </w:r>
      <w:r w:rsidRPr="00500CAD">
        <w:rPr>
          <w:sz w:val="20"/>
        </w:rPr>
        <w:t xml:space="preserve">; and subsequently </w:t>
      </w:r>
      <w:r w:rsidR="00C2084F" w:rsidRPr="00500CAD">
        <w:rPr>
          <w:sz w:val="20"/>
        </w:rPr>
        <w:t xml:space="preserve">at </w:t>
      </w:r>
      <w:r w:rsidRPr="00500CAD">
        <w:rPr>
          <w:sz w:val="20"/>
        </w:rPr>
        <w:t>RJR Nabisco</w:t>
      </w:r>
      <w:r w:rsidR="0036508E">
        <w:rPr>
          <w:sz w:val="20"/>
        </w:rPr>
        <w:t xml:space="preserve">, New Jersey, USA, </w:t>
      </w:r>
      <w:r w:rsidRPr="00500CAD">
        <w:rPr>
          <w:sz w:val="20"/>
        </w:rPr>
        <w:t>as Director for Extrusion Research</w:t>
      </w:r>
      <w:r w:rsidR="00C2084F" w:rsidRPr="00500CAD">
        <w:rPr>
          <w:sz w:val="20"/>
        </w:rPr>
        <w:t xml:space="preserve">. </w:t>
      </w:r>
      <w:r w:rsidR="00ED678A">
        <w:rPr>
          <w:sz w:val="20"/>
        </w:rPr>
        <w:t>Bernhard</w:t>
      </w:r>
      <w:r w:rsidR="00E96EB4">
        <w:rPr>
          <w:sz w:val="20"/>
        </w:rPr>
        <w:t xml:space="preserve"> </w:t>
      </w:r>
      <w:r w:rsidRPr="00500CAD">
        <w:rPr>
          <w:sz w:val="20"/>
        </w:rPr>
        <w:t xml:space="preserve">joined the Buhler </w:t>
      </w:r>
      <w:r w:rsidR="006E34AA" w:rsidRPr="00500CAD">
        <w:rPr>
          <w:sz w:val="20"/>
        </w:rPr>
        <w:t>Corporation</w:t>
      </w:r>
      <w:r w:rsidRPr="00500CAD">
        <w:rPr>
          <w:sz w:val="20"/>
        </w:rPr>
        <w:t xml:space="preserve"> in Switzerland </w:t>
      </w:r>
      <w:r w:rsidR="00500CAD">
        <w:rPr>
          <w:sz w:val="20"/>
        </w:rPr>
        <w:t xml:space="preserve">as </w:t>
      </w:r>
      <w:r w:rsidRPr="00500CAD">
        <w:rPr>
          <w:sz w:val="20"/>
        </w:rPr>
        <w:t xml:space="preserve">Vice President for Research and Development for the Food Group, </w:t>
      </w:r>
      <w:r w:rsidR="00ED678A">
        <w:rPr>
          <w:sz w:val="20"/>
        </w:rPr>
        <w:t xml:space="preserve">where he was </w:t>
      </w:r>
      <w:r w:rsidRPr="00500CAD">
        <w:rPr>
          <w:sz w:val="20"/>
        </w:rPr>
        <w:t xml:space="preserve">responsible for </w:t>
      </w:r>
      <w:r w:rsidR="00ED678A">
        <w:rPr>
          <w:sz w:val="20"/>
        </w:rPr>
        <w:t xml:space="preserve">Global </w:t>
      </w:r>
      <w:r w:rsidRPr="00500CAD">
        <w:rPr>
          <w:sz w:val="20"/>
        </w:rPr>
        <w:t>R</w:t>
      </w:r>
      <w:r w:rsidR="00ED678A">
        <w:rPr>
          <w:sz w:val="20"/>
        </w:rPr>
        <w:t>&amp;D</w:t>
      </w:r>
      <w:r w:rsidRPr="00500CAD">
        <w:rPr>
          <w:sz w:val="20"/>
        </w:rPr>
        <w:t xml:space="preserve">. In 1994, Bernhard joined General Mills Inc. in Minneapolis, </w:t>
      </w:r>
      <w:r w:rsidR="00500CAD">
        <w:rPr>
          <w:sz w:val="20"/>
        </w:rPr>
        <w:t>Minnesota</w:t>
      </w:r>
      <w:r w:rsidR="0036508E">
        <w:rPr>
          <w:sz w:val="20"/>
        </w:rPr>
        <w:t>, USA</w:t>
      </w:r>
      <w:r w:rsidRPr="00500CAD">
        <w:rPr>
          <w:sz w:val="20"/>
        </w:rPr>
        <w:t xml:space="preserve"> </w:t>
      </w:r>
      <w:r w:rsidR="00500CAD">
        <w:rPr>
          <w:sz w:val="20"/>
        </w:rPr>
        <w:t xml:space="preserve">and is </w:t>
      </w:r>
      <w:r w:rsidRPr="00500CAD">
        <w:rPr>
          <w:sz w:val="20"/>
        </w:rPr>
        <w:t xml:space="preserve">currently Chief Science Officer and Vice President, Technology Strategy. </w:t>
      </w:r>
      <w:r w:rsidR="0036508E">
        <w:rPr>
          <w:sz w:val="20"/>
        </w:rPr>
        <w:t xml:space="preserve">Bernhard </w:t>
      </w:r>
      <w:r w:rsidRPr="00500CAD">
        <w:rPr>
          <w:sz w:val="20"/>
        </w:rPr>
        <w:t xml:space="preserve">is inventor of </w:t>
      </w:r>
      <w:r w:rsidR="0036508E">
        <w:rPr>
          <w:sz w:val="20"/>
        </w:rPr>
        <w:t xml:space="preserve">over </w:t>
      </w:r>
      <w:r w:rsidRPr="00500CAD">
        <w:rPr>
          <w:sz w:val="20"/>
        </w:rPr>
        <w:t xml:space="preserve">70 US and international patents </w:t>
      </w:r>
      <w:r w:rsidR="0036508E">
        <w:rPr>
          <w:sz w:val="20"/>
        </w:rPr>
        <w:t xml:space="preserve">of </w:t>
      </w:r>
      <w:r w:rsidRPr="00500CAD">
        <w:rPr>
          <w:sz w:val="20"/>
        </w:rPr>
        <w:t>food</w:t>
      </w:r>
      <w:r w:rsidR="0036508E">
        <w:rPr>
          <w:sz w:val="20"/>
        </w:rPr>
        <w:t xml:space="preserve"> products</w:t>
      </w:r>
      <w:r w:rsidR="00E96EB4">
        <w:rPr>
          <w:sz w:val="20"/>
        </w:rPr>
        <w:t xml:space="preserve">, </w:t>
      </w:r>
      <w:r w:rsidRPr="00500CAD">
        <w:rPr>
          <w:sz w:val="20"/>
        </w:rPr>
        <w:t xml:space="preserve">processing, </w:t>
      </w:r>
      <w:r w:rsidR="00E96EB4">
        <w:rPr>
          <w:sz w:val="20"/>
        </w:rPr>
        <w:t xml:space="preserve">ingredients, </w:t>
      </w:r>
      <w:r w:rsidRPr="00500CAD">
        <w:rPr>
          <w:sz w:val="20"/>
        </w:rPr>
        <w:t>extrusion</w:t>
      </w:r>
      <w:r w:rsidR="00E554DB">
        <w:rPr>
          <w:sz w:val="20"/>
        </w:rPr>
        <w:t xml:space="preserve"> </w:t>
      </w:r>
      <w:r w:rsidR="00E96EB4">
        <w:rPr>
          <w:sz w:val="20"/>
        </w:rPr>
        <w:t>and</w:t>
      </w:r>
      <w:r w:rsidR="00E554DB">
        <w:rPr>
          <w:sz w:val="20"/>
        </w:rPr>
        <w:t xml:space="preserve"> </w:t>
      </w:r>
      <w:r w:rsidRPr="00500CAD">
        <w:rPr>
          <w:sz w:val="20"/>
        </w:rPr>
        <w:t xml:space="preserve">microencapsulation, and has several patents pending. He has published over 50 international publications and </w:t>
      </w:r>
      <w:r w:rsidR="00E554DB">
        <w:rPr>
          <w:sz w:val="20"/>
        </w:rPr>
        <w:t>4</w:t>
      </w:r>
      <w:r w:rsidRPr="00500CAD">
        <w:rPr>
          <w:sz w:val="20"/>
        </w:rPr>
        <w:t xml:space="preserve"> book chapters on food processing, systems analysis and food extrusion. Bernhard serves as honorarium professor at the Technical University of Berlin, Germany,</w:t>
      </w:r>
      <w:r w:rsidR="0036508E">
        <w:rPr>
          <w:sz w:val="20"/>
        </w:rPr>
        <w:t xml:space="preserve"> and </w:t>
      </w:r>
      <w:r w:rsidRPr="00500CAD">
        <w:rPr>
          <w:sz w:val="20"/>
        </w:rPr>
        <w:t>as an adjunct professor at the University of Minnesota in Minneapolis, US</w:t>
      </w:r>
      <w:r w:rsidR="0036508E">
        <w:rPr>
          <w:sz w:val="20"/>
        </w:rPr>
        <w:t>A</w:t>
      </w:r>
      <w:r w:rsidRPr="00500CAD">
        <w:rPr>
          <w:sz w:val="20"/>
        </w:rPr>
        <w:t>.</w:t>
      </w:r>
      <w:r w:rsidR="00C2084F" w:rsidRPr="00500CAD">
        <w:t xml:space="preserve"> </w:t>
      </w:r>
      <w:commentRangeEnd w:id="6"/>
      <w:r w:rsidR="00E4550B">
        <w:rPr>
          <w:rStyle w:val="a4"/>
          <w:szCs w:val="24"/>
        </w:rPr>
        <w:commentReference w:id="6"/>
      </w:r>
    </w:p>
    <w:p w:rsidR="00DE7127" w:rsidRPr="00DE7127" w:rsidRDefault="00DE7127" w:rsidP="00DE7127"/>
    <w:p w:rsidR="00DE7127" w:rsidRPr="00DE7127" w:rsidRDefault="00DE7127" w:rsidP="00DE7127"/>
    <w:p w:rsidR="00DE7127" w:rsidRPr="00DE7127" w:rsidRDefault="00DE7127" w:rsidP="00DE7127"/>
    <w:p w:rsidR="00904D07" w:rsidRPr="00DE7127" w:rsidRDefault="00904D07" w:rsidP="00DE7127"/>
    <w:sectPr w:rsidR="00904D07" w:rsidRPr="00DE7127" w:rsidSect="00BE50C1">
      <w:pgSz w:w="11906" w:h="16838"/>
      <w:pgMar w:top="1008" w:right="1699" w:bottom="1296" w:left="1699" w:header="720" w:footer="720" w:gutter="0"/>
      <w:cols w:space="720"/>
      <w:docGrid w:type="lines" w:linePitch="40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ulu" w:date="2011-06-24T11:57:00Z" w:initials="l">
    <w:p w:rsidR="004F0F0A" w:rsidRDefault="004F0F0A">
      <w:pPr>
        <w:pStyle w:val="a5"/>
        <w:rPr>
          <w:lang w:eastAsia="zh-CN"/>
        </w:rPr>
      </w:pPr>
      <w:r>
        <w:rPr>
          <w:rStyle w:val="a4"/>
        </w:rPr>
        <w:annotationRef/>
      </w:r>
      <w:r w:rsidR="00781F5F" w:rsidRPr="00781F5F">
        <w:rPr>
          <w:rFonts w:hint="eastAsia"/>
          <w:b/>
          <w:lang w:eastAsia="zh-CN"/>
        </w:rPr>
        <w:t>标题格式：</w:t>
      </w:r>
      <w:r>
        <w:rPr>
          <w:rFonts w:hint="eastAsia"/>
          <w:lang w:eastAsia="zh-CN"/>
        </w:rPr>
        <w:t>中文：</w:t>
      </w:r>
      <w:r>
        <w:rPr>
          <w:rFonts w:hint="eastAsia"/>
          <w:lang w:eastAsia="zh-CN"/>
        </w:rPr>
        <w:t xml:space="preserve"> </w:t>
      </w:r>
      <w:r>
        <w:rPr>
          <w:rFonts w:hint="eastAsia"/>
          <w:lang w:eastAsia="zh-CN"/>
        </w:rPr>
        <w:t>宋体、</w:t>
      </w:r>
      <w:r w:rsidR="00661B25">
        <w:rPr>
          <w:rFonts w:hint="eastAsia"/>
          <w:lang w:eastAsia="zh-CN"/>
        </w:rPr>
        <w:t>四号</w:t>
      </w:r>
      <w:r>
        <w:rPr>
          <w:rFonts w:hint="eastAsia"/>
          <w:lang w:eastAsia="zh-CN"/>
        </w:rPr>
        <w:t>、加粗</w:t>
      </w:r>
    </w:p>
    <w:p w:rsidR="004F0F0A" w:rsidRDefault="004F0F0A">
      <w:pPr>
        <w:pStyle w:val="a5"/>
        <w:rPr>
          <w:lang w:eastAsia="zh-CN"/>
        </w:rPr>
      </w:pPr>
      <w:r>
        <w:rPr>
          <w:rFonts w:hint="eastAsia"/>
          <w:lang w:eastAsia="zh-CN"/>
        </w:rPr>
        <w:t>英文：</w:t>
      </w:r>
      <w:r w:rsidRPr="004F0F0A">
        <w:rPr>
          <w:lang w:eastAsia="zh-CN"/>
        </w:rPr>
        <w:t>Times New Roman</w:t>
      </w:r>
      <w:r>
        <w:rPr>
          <w:rFonts w:hint="eastAsia"/>
          <w:lang w:eastAsia="zh-CN"/>
        </w:rPr>
        <w:t>字体</w:t>
      </w:r>
      <w:r>
        <w:rPr>
          <w:rFonts w:hint="eastAsia"/>
          <w:lang w:eastAsia="zh-CN"/>
        </w:rPr>
        <w:t xml:space="preserve"> </w:t>
      </w:r>
      <w:r>
        <w:rPr>
          <w:rFonts w:hint="eastAsia"/>
          <w:lang w:eastAsia="zh-CN"/>
        </w:rPr>
        <w:t>、</w:t>
      </w:r>
      <w:r w:rsidR="00661B25">
        <w:rPr>
          <w:rFonts w:hint="eastAsia"/>
          <w:lang w:eastAsia="zh-CN"/>
        </w:rPr>
        <w:t>四号</w:t>
      </w:r>
      <w:r>
        <w:rPr>
          <w:rFonts w:hint="eastAsia"/>
          <w:lang w:eastAsia="zh-CN"/>
        </w:rPr>
        <w:t>、加粗</w:t>
      </w:r>
    </w:p>
  </w:comment>
  <w:comment w:id="1" w:author="liulu" w:date="2011-06-22T10:18:00Z" w:initials="l">
    <w:p w:rsidR="004F0F0A" w:rsidRPr="004F0F0A" w:rsidRDefault="004F0F0A">
      <w:pPr>
        <w:pStyle w:val="a5"/>
        <w:rPr>
          <w:b/>
          <w:i/>
          <w:color w:val="181512"/>
          <w:kern w:val="0"/>
          <w:sz w:val="20"/>
          <w:lang w:val="es-ES" w:eastAsia="zh-CN"/>
        </w:rPr>
      </w:pPr>
      <w:r>
        <w:rPr>
          <w:rStyle w:val="a4"/>
        </w:rPr>
        <w:annotationRef/>
      </w:r>
      <w:r w:rsidR="00781F5F" w:rsidRPr="00781F5F">
        <w:rPr>
          <w:rFonts w:hint="eastAsia"/>
          <w:b/>
          <w:lang w:eastAsia="zh-CN"/>
        </w:rPr>
        <w:t>作者姓名：</w:t>
      </w:r>
      <w:r>
        <w:rPr>
          <w:rFonts w:hint="eastAsia"/>
          <w:lang w:eastAsia="zh-CN"/>
        </w:rPr>
        <w:t>中文：宋体、</w:t>
      </w:r>
      <w:r>
        <w:rPr>
          <w:rFonts w:hint="eastAsia"/>
          <w:lang w:eastAsia="zh-CN"/>
        </w:rPr>
        <w:t>10</w:t>
      </w:r>
      <w:r w:rsidR="00781F5F">
        <w:rPr>
          <w:rFonts w:hint="eastAsia"/>
          <w:lang w:eastAsia="zh-CN"/>
        </w:rPr>
        <w:t>号、加粗，</w:t>
      </w:r>
      <w:r>
        <w:rPr>
          <w:rFonts w:hint="eastAsia"/>
          <w:lang w:eastAsia="zh-CN"/>
        </w:rPr>
        <w:t>作者多于两名时，请在演讲者名字右上方</w:t>
      </w:r>
      <w:r w:rsidR="004A70FE">
        <w:rPr>
          <w:rFonts w:hint="eastAsia"/>
          <w:lang w:eastAsia="zh-CN"/>
        </w:rPr>
        <w:t>注明</w:t>
      </w:r>
      <w:r>
        <w:rPr>
          <w:rFonts w:hint="eastAsia"/>
          <w:lang w:eastAsia="zh-CN"/>
        </w:rPr>
        <w:t>“</w:t>
      </w:r>
      <w:r w:rsidRPr="004F0F0A">
        <w:rPr>
          <w:rFonts w:eastAsia="Times New Roman"/>
          <w:b/>
          <w:color w:val="181512"/>
          <w:kern w:val="0"/>
          <w:sz w:val="20"/>
          <w:lang w:val="es-ES" w:eastAsia="zh-CN"/>
        </w:rPr>
        <w:t>*</w:t>
      </w:r>
      <w:r w:rsidRPr="004F0F0A">
        <w:rPr>
          <w:rFonts w:hint="eastAsia"/>
          <w:color w:val="181512"/>
          <w:kern w:val="0"/>
          <w:sz w:val="20"/>
          <w:lang w:val="es-ES" w:eastAsia="zh-CN"/>
        </w:rPr>
        <w:t>”</w:t>
      </w:r>
    </w:p>
    <w:p w:rsidR="004F0F0A" w:rsidRPr="004F0F0A" w:rsidRDefault="004F0F0A">
      <w:pPr>
        <w:pStyle w:val="a5"/>
        <w:rPr>
          <w:lang w:val="es-ES" w:eastAsia="zh-CN"/>
        </w:rPr>
      </w:pPr>
      <w:r w:rsidRPr="004F0F0A">
        <w:rPr>
          <w:rFonts w:hint="eastAsia"/>
          <w:color w:val="181512"/>
          <w:kern w:val="0"/>
          <w:sz w:val="20"/>
          <w:lang w:val="es-ES" w:eastAsia="zh-CN"/>
        </w:rPr>
        <w:t>英文</w:t>
      </w:r>
      <w:r>
        <w:rPr>
          <w:rFonts w:hint="eastAsia"/>
          <w:color w:val="181512"/>
          <w:kern w:val="0"/>
          <w:sz w:val="20"/>
          <w:lang w:val="es-ES" w:eastAsia="zh-CN"/>
        </w:rPr>
        <w:t>：</w:t>
      </w:r>
      <w:r w:rsidRPr="004F0F0A">
        <w:rPr>
          <w:lang w:val="es-ES" w:eastAsia="zh-CN"/>
        </w:rPr>
        <w:t>Times New Roman</w:t>
      </w:r>
      <w:r>
        <w:rPr>
          <w:rFonts w:hint="eastAsia"/>
          <w:lang w:val="es-ES" w:eastAsia="zh-CN"/>
        </w:rPr>
        <w:t>字体</w:t>
      </w:r>
      <w:r w:rsidRPr="004F0F0A">
        <w:rPr>
          <w:rFonts w:hint="eastAsia"/>
          <w:lang w:val="es-ES" w:eastAsia="zh-CN"/>
        </w:rPr>
        <w:t xml:space="preserve"> </w:t>
      </w:r>
      <w:r>
        <w:rPr>
          <w:rFonts w:hint="eastAsia"/>
          <w:lang w:eastAsia="zh-CN"/>
        </w:rPr>
        <w:t>、</w:t>
      </w:r>
      <w:r w:rsidRPr="004F0F0A">
        <w:rPr>
          <w:rFonts w:hint="eastAsia"/>
          <w:lang w:val="es-ES" w:eastAsia="zh-CN"/>
        </w:rPr>
        <w:t>10</w:t>
      </w:r>
      <w:r>
        <w:rPr>
          <w:rFonts w:hint="eastAsia"/>
          <w:lang w:eastAsia="zh-CN"/>
        </w:rPr>
        <w:t>号、斜体</w:t>
      </w:r>
      <w:r w:rsidR="00781F5F">
        <w:rPr>
          <w:rFonts w:hint="eastAsia"/>
          <w:lang w:val="es-ES" w:eastAsia="zh-CN"/>
        </w:rPr>
        <w:t>、加粗，</w:t>
      </w:r>
      <w:r w:rsidR="00781F5F">
        <w:rPr>
          <w:rFonts w:hint="eastAsia"/>
          <w:lang w:eastAsia="zh-CN"/>
        </w:rPr>
        <w:t>作者多于两名时</w:t>
      </w:r>
      <w:r w:rsidR="00781F5F" w:rsidRPr="00781F5F">
        <w:rPr>
          <w:rFonts w:hint="eastAsia"/>
          <w:lang w:val="es-ES" w:eastAsia="zh-CN"/>
        </w:rPr>
        <w:t>，</w:t>
      </w:r>
      <w:r w:rsidR="00781F5F">
        <w:rPr>
          <w:rFonts w:hint="eastAsia"/>
          <w:lang w:eastAsia="zh-CN"/>
        </w:rPr>
        <w:t>请在演讲者名字右上方</w:t>
      </w:r>
      <w:r w:rsidR="004A70FE">
        <w:rPr>
          <w:rFonts w:hint="eastAsia"/>
          <w:lang w:eastAsia="zh-CN"/>
        </w:rPr>
        <w:t>注明</w:t>
      </w:r>
      <w:r w:rsidR="00781F5F" w:rsidRPr="00781F5F">
        <w:rPr>
          <w:rFonts w:hint="eastAsia"/>
          <w:lang w:val="es-ES" w:eastAsia="zh-CN"/>
        </w:rPr>
        <w:t>“</w:t>
      </w:r>
      <w:r w:rsidR="00781F5F" w:rsidRPr="004F0F0A">
        <w:rPr>
          <w:rFonts w:eastAsia="Times New Roman"/>
          <w:b/>
          <w:color w:val="181512"/>
          <w:kern w:val="0"/>
          <w:sz w:val="20"/>
          <w:lang w:val="es-ES" w:eastAsia="zh-CN"/>
        </w:rPr>
        <w:t>*</w:t>
      </w:r>
      <w:r w:rsidR="00781F5F" w:rsidRPr="004F0F0A">
        <w:rPr>
          <w:rFonts w:hint="eastAsia"/>
          <w:color w:val="181512"/>
          <w:kern w:val="0"/>
          <w:sz w:val="20"/>
          <w:lang w:val="es-ES" w:eastAsia="zh-CN"/>
        </w:rPr>
        <w:t>”</w:t>
      </w:r>
    </w:p>
  </w:comment>
  <w:comment w:id="2" w:author="liulu" w:date="2011-06-22T10:05:00Z" w:initials="l">
    <w:p w:rsidR="00781F5F" w:rsidRPr="004A70FE" w:rsidRDefault="00781F5F" w:rsidP="00781F5F">
      <w:pPr>
        <w:pStyle w:val="a5"/>
        <w:rPr>
          <w:lang w:val="es-ES"/>
        </w:rPr>
      </w:pPr>
      <w:r>
        <w:rPr>
          <w:rStyle w:val="a4"/>
        </w:rPr>
        <w:annotationRef/>
      </w:r>
      <w:r w:rsidRPr="00781F5F">
        <w:rPr>
          <w:rFonts w:hint="eastAsia"/>
          <w:b/>
          <w:color w:val="181512"/>
          <w:kern w:val="0"/>
          <w:sz w:val="20"/>
          <w:lang w:val="es-ES" w:eastAsia="zh-CN"/>
        </w:rPr>
        <w:t>机构：</w:t>
      </w:r>
      <w:r>
        <w:rPr>
          <w:rFonts w:hint="eastAsia"/>
          <w:color w:val="181512"/>
          <w:kern w:val="0"/>
          <w:sz w:val="20"/>
          <w:lang w:val="es-ES" w:eastAsia="zh-CN"/>
        </w:rPr>
        <w:t>中文：宋体、</w:t>
      </w:r>
      <w:r w:rsidRPr="004F0F0A">
        <w:rPr>
          <w:rFonts w:hint="eastAsia"/>
          <w:lang w:val="es-ES" w:eastAsia="zh-CN"/>
        </w:rPr>
        <w:t>10</w:t>
      </w:r>
      <w:r>
        <w:rPr>
          <w:rFonts w:hint="eastAsia"/>
          <w:lang w:eastAsia="zh-CN"/>
        </w:rPr>
        <w:t>号</w:t>
      </w:r>
    </w:p>
    <w:p w:rsidR="00781F5F" w:rsidRPr="004A70FE" w:rsidRDefault="00781F5F">
      <w:pPr>
        <w:pStyle w:val="a5"/>
        <w:rPr>
          <w:lang w:val="es-ES"/>
        </w:rPr>
      </w:pPr>
      <w:r w:rsidRPr="004F0F0A">
        <w:rPr>
          <w:rFonts w:hint="eastAsia"/>
          <w:color w:val="181512"/>
          <w:kern w:val="0"/>
          <w:sz w:val="20"/>
          <w:lang w:val="es-ES" w:eastAsia="zh-CN"/>
        </w:rPr>
        <w:t>英文</w:t>
      </w:r>
      <w:r>
        <w:rPr>
          <w:rFonts w:hint="eastAsia"/>
          <w:color w:val="181512"/>
          <w:kern w:val="0"/>
          <w:sz w:val="20"/>
          <w:lang w:val="es-ES" w:eastAsia="zh-CN"/>
        </w:rPr>
        <w:t>：</w:t>
      </w:r>
      <w:r w:rsidRPr="004F0F0A">
        <w:rPr>
          <w:lang w:val="es-ES" w:eastAsia="zh-CN"/>
        </w:rPr>
        <w:t>Times New Roman</w:t>
      </w:r>
      <w:r>
        <w:rPr>
          <w:rFonts w:hint="eastAsia"/>
          <w:lang w:val="es-ES" w:eastAsia="zh-CN"/>
        </w:rPr>
        <w:t>字体</w:t>
      </w:r>
      <w:r w:rsidRPr="004F0F0A">
        <w:rPr>
          <w:rFonts w:hint="eastAsia"/>
          <w:lang w:val="es-ES" w:eastAsia="zh-CN"/>
        </w:rPr>
        <w:t xml:space="preserve"> </w:t>
      </w:r>
      <w:r>
        <w:rPr>
          <w:rFonts w:hint="eastAsia"/>
          <w:lang w:eastAsia="zh-CN"/>
        </w:rPr>
        <w:t>、</w:t>
      </w:r>
      <w:r w:rsidRPr="004F0F0A">
        <w:rPr>
          <w:rFonts w:hint="eastAsia"/>
          <w:lang w:val="es-ES" w:eastAsia="zh-CN"/>
        </w:rPr>
        <w:t>10</w:t>
      </w:r>
      <w:r>
        <w:rPr>
          <w:rFonts w:hint="eastAsia"/>
          <w:lang w:eastAsia="zh-CN"/>
        </w:rPr>
        <w:t>号</w:t>
      </w:r>
    </w:p>
  </w:comment>
  <w:comment w:id="3" w:author="liulu" w:date="2011-06-22T10:12:00Z" w:initials="l">
    <w:p w:rsidR="00781F5F" w:rsidRPr="004A70FE" w:rsidRDefault="00781F5F">
      <w:pPr>
        <w:pStyle w:val="a5"/>
        <w:rPr>
          <w:lang w:val="es-ES" w:eastAsia="zh-CN"/>
        </w:rPr>
      </w:pPr>
      <w:r>
        <w:rPr>
          <w:rStyle w:val="a4"/>
        </w:rPr>
        <w:annotationRef/>
      </w:r>
      <w:r w:rsidRPr="00781F5F">
        <w:rPr>
          <w:rFonts w:hint="eastAsia"/>
          <w:b/>
          <w:lang w:eastAsia="zh-CN"/>
        </w:rPr>
        <w:t>摘要</w:t>
      </w:r>
      <w:r w:rsidRPr="004A70FE">
        <w:rPr>
          <w:rFonts w:hint="eastAsia"/>
          <w:b/>
          <w:lang w:val="es-ES" w:eastAsia="zh-CN"/>
        </w:rPr>
        <w:t>：</w:t>
      </w:r>
      <w:r w:rsidRPr="00781F5F">
        <w:rPr>
          <w:rFonts w:hint="eastAsia"/>
          <w:lang w:eastAsia="zh-CN"/>
        </w:rPr>
        <w:t>中文</w:t>
      </w:r>
      <w:r w:rsidRPr="004A70FE">
        <w:rPr>
          <w:rFonts w:hint="eastAsia"/>
          <w:lang w:val="es-ES" w:eastAsia="zh-CN"/>
        </w:rPr>
        <w:t>：</w:t>
      </w:r>
      <w:r>
        <w:rPr>
          <w:rFonts w:hint="eastAsia"/>
          <w:lang w:eastAsia="zh-CN"/>
        </w:rPr>
        <w:t>宋体、四号、加粗</w:t>
      </w:r>
    </w:p>
    <w:p w:rsidR="00781F5F" w:rsidRPr="004A70FE" w:rsidRDefault="00781F5F">
      <w:pPr>
        <w:pStyle w:val="a5"/>
        <w:rPr>
          <w:lang w:val="es-ES" w:eastAsia="zh-CN"/>
        </w:rPr>
      </w:pPr>
      <w:r>
        <w:rPr>
          <w:rFonts w:hint="eastAsia"/>
          <w:lang w:eastAsia="zh-CN"/>
        </w:rPr>
        <w:t>英文</w:t>
      </w:r>
      <w:r w:rsidRPr="004A70FE">
        <w:rPr>
          <w:rFonts w:hint="eastAsia"/>
          <w:lang w:val="es-ES" w:eastAsia="zh-CN"/>
        </w:rPr>
        <w:t>：</w:t>
      </w:r>
      <w:r w:rsidRPr="004F0F0A">
        <w:rPr>
          <w:lang w:val="es-ES" w:eastAsia="zh-CN"/>
        </w:rPr>
        <w:t>Times New Roman</w:t>
      </w:r>
      <w:r>
        <w:rPr>
          <w:rFonts w:hint="eastAsia"/>
          <w:lang w:val="es-ES" w:eastAsia="zh-CN"/>
        </w:rPr>
        <w:t>字体、四号、斜体、加粗</w:t>
      </w:r>
    </w:p>
  </w:comment>
  <w:comment w:id="4" w:author="liulu" w:date="2011-06-22T10:19:00Z" w:initials="l">
    <w:p w:rsidR="004A70FE" w:rsidRPr="004A70FE" w:rsidRDefault="004A70FE" w:rsidP="004A70FE">
      <w:pPr>
        <w:pStyle w:val="a5"/>
        <w:rPr>
          <w:lang w:val="es-ES" w:eastAsia="zh-CN"/>
        </w:rPr>
      </w:pPr>
      <w:r>
        <w:rPr>
          <w:rStyle w:val="a4"/>
        </w:rPr>
        <w:annotationRef/>
      </w:r>
      <w:r>
        <w:rPr>
          <w:rFonts w:hint="eastAsia"/>
          <w:b/>
          <w:lang w:eastAsia="zh-CN"/>
        </w:rPr>
        <w:t>摘要正文</w:t>
      </w:r>
      <w:r w:rsidRPr="004A70FE">
        <w:rPr>
          <w:rFonts w:hint="eastAsia"/>
          <w:b/>
          <w:lang w:val="es-ES" w:eastAsia="zh-CN"/>
        </w:rPr>
        <w:t>：</w:t>
      </w:r>
      <w:r w:rsidRPr="00E4550B">
        <w:rPr>
          <w:rFonts w:hint="eastAsia"/>
          <w:lang w:eastAsia="zh-CN"/>
        </w:rPr>
        <w:t>中文</w:t>
      </w:r>
      <w:r w:rsidRPr="004A70FE">
        <w:rPr>
          <w:rFonts w:hint="eastAsia"/>
          <w:lang w:val="es-ES" w:eastAsia="zh-CN"/>
        </w:rPr>
        <w:t>：</w:t>
      </w:r>
      <w:r w:rsidRPr="00E4550B">
        <w:rPr>
          <w:rFonts w:hint="eastAsia"/>
          <w:lang w:eastAsia="zh-CN"/>
        </w:rPr>
        <w:t>宋体、</w:t>
      </w:r>
      <w:r w:rsidRPr="004A70FE">
        <w:rPr>
          <w:rFonts w:hint="eastAsia"/>
          <w:lang w:val="es-ES" w:eastAsia="zh-CN"/>
        </w:rPr>
        <w:t>10</w:t>
      </w:r>
      <w:r w:rsidRPr="00E4550B">
        <w:rPr>
          <w:rFonts w:hint="eastAsia"/>
          <w:lang w:eastAsia="zh-CN"/>
        </w:rPr>
        <w:t>号</w:t>
      </w:r>
    </w:p>
    <w:p w:rsidR="004A70FE" w:rsidRPr="004A70FE" w:rsidRDefault="004A70FE" w:rsidP="004A70FE">
      <w:pPr>
        <w:pStyle w:val="a5"/>
        <w:rPr>
          <w:b/>
          <w:lang w:val="es-ES" w:eastAsia="zh-CN"/>
        </w:rPr>
      </w:pPr>
      <w:r w:rsidRPr="00E4550B">
        <w:rPr>
          <w:rFonts w:hint="eastAsia"/>
          <w:lang w:eastAsia="zh-CN"/>
        </w:rPr>
        <w:t>英文</w:t>
      </w:r>
      <w:r w:rsidRPr="004A70FE">
        <w:rPr>
          <w:rFonts w:hint="eastAsia"/>
          <w:lang w:val="es-ES" w:eastAsia="zh-CN"/>
        </w:rPr>
        <w:t>：</w:t>
      </w:r>
      <w:r w:rsidRPr="004F0F0A">
        <w:rPr>
          <w:lang w:val="es-ES" w:eastAsia="zh-CN"/>
        </w:rPr>
        <w:t>Times New Roman</w:t>
      </w:r>
      <w:r>
        <w:rPr>
          <w:rFonts w:hint="eastAsia"/>
          <w:lang w:val="es-ES" w:eastAsia="zh-CN"/>
        </w:rPr>
        <w:t>字体、</w:t>
      </w:r>
      <w:r>
        <w:rPr>
          <w:rFonts w:hint="eastAsia"/>
          <w:lang w:val="es-ES" w:eastAsia="zh-CN"/>
        </w:rPr>
        <w:t>10</w:t>
      </w:r>
      <w:r>
        <w:rPr>
          <w:rFonts w:hint="eastAsia"/>
          <w:lang w:val="es-ES" w:eastAsia="zh-CN"/>
        </w:rPr>
        <w:t>号</w:t>
      </w:r>
    </w:p>
    <w:p w:rsidR="004A70FE" w:rsidRPr="004A70FE" w:rsidRDefault="004A70FE">
      <w:pPr>
        <w:pStyle w:val="a5"/>
        <w:rPr>
          <w:lang w:val="es-ES"/>
        </w:rPr>
      </w:pPr>
    </w:p>
  </w:comment>
  <w:comment w:id="5" w:author="liulu" w:date="2011-06-22T10:20:00Z" w:initials="l">
    <w:p w:rsidR="004A70FE" w:rsidRPr="004A70FE" w:rsidRDefault="004A70FE" w:rsidP="004A70FE">
      <w:pPr>
        <w:pStyle w:val="a5"/>
        <w:rPr>
          <w:lang w:val="es-ES" w:eastAsia="zh-CN"/>
        </w:rPr>
      </w:pPr>
      <w:r>
        <w:rPr>
          <w:rStyle w:val="a4"/>
        </w:rPr>
        <w:annotationRef/>
      </w:r>
      <w:r>
        <w:rPr>
          <w:rFonts w:hint="eastAsia"/>
          <w:b/>
          <w:lang w:eastAsia="zh-CN"/>
        </w:rPr>
        <w:t>作者简历</w:t>
      </w:r>
      <w:r w:rsidRPr="004A70FE">
        <w:rPr>
          <w:rFonts w:hint="eastAsia"/>
          <w:b/>
          <w:lang w:val="es-ES" w:eastAsia="zh-CN"/>
        </w:rPr>
        <w:t>：</w:t>
      </w:r>
      <w:r w:rsidRPr="00781F5F">
        <w:rPr>
          <w:rFonts w:hint="eastAsia"/>
          <w:lang w:eastAsia="zh-CN"/>
        </w:rPr>
        <w:t>中文</w:t>
      </w:r>
      <w:r w:rsidRPr="004A70FE">
        <w:rPr>
          <w:rFonts w:hint="eastAsia"/>
          <w:lang w:val="es-ES" w:eastAsia="zh-CN"/>
        </w:rPr>
        <w:t>：</w:t>
      </w:r>
      <w:r>
        <w:rPr>
          <w:rFonts w:hint="eastAsia"/>
          <w:lang w:eastAsia="zh-CN"/>
        </w:rPr>
        <w:t>宋体、四号、加粗</w:t>
      </w:r>
    </w:p>
    <w:p w:rsidR="004A70FE" w:rsidRPr="004A70FE" w:rsidRDefault="004A70FE" w:rsidP="004A70FE">
      <w:pPr>
        <w:pStyle w:val="a5"/>
        <w:rPr>
          <w:lang w:val="es-ES"/>
        </w:rPr>
      </w:pPr>
      <w:r>
        <w:rPr>
          <w:rFonts w:hint="eastAsia"/>
          <w:lang w:eastAsia="zh-CN"/>
        </w:rPr>
        <w:t>英文</w:t>
      </w:r>
      <w:r w:rsidRPr="004A70FE">
        <w:rPr>
          <w:rFonts w:hint="eastAsia"/>
          <w:lang w:val="es-ES" w:eastAsia="zh-CN"/>
        </w:rPr>
        <w:t>：</w:t>
      </w:r>
      <w:r w:rsidRPr="004F0F0A">
        <w:rPr>
          <w:lang w:val="es-ES" w:eastAsia="zh-CN"/>
        </w:rPr>
        <w:t>Times New Roman</w:t>
      </w:r>
      <w:r>
        <w:rPr>
          <w:rFonts w:hint="eastAsia"/>
          <w:lang w:val="es-ES" w:eastAsia="zh-CN"/>
        </w:rPr>
        <w:t>字体、四号、斜体、加粗</w:t>
      </w:r>
    </w:p>
  </w:comment>
  <w:comment w:id="6" w:author="liulu" w:date="2011-06-22T10:16:00Z" w:initials="l">
    <w:p w:rsidR="00E4550B" w:rsidRPr="004A70FE" w:rsidRDefault="00E4550B">
      <w:pPr>
        <w:pStyle w:val="a5"/>
        <w:rPr>
          <w:lang w:val="es-ES" w:eastAsia="zh-CN"/>
        </w:rPr>
      </w:pPr>
      <w:r>
        <w:rPr>
          <w:rStyle w:val="a4"/>
        </w:rPr>
        <w:annotationRef/>
      </w:r>
      <w:r w:rsidRPr="00E4550B">
        <w:rPr>
          <w:rFonts w:hint="eastAsia"/>
          <w:b/>
          <w:lang w:eastAsia="zh-CN"/>
        </w:rPr>
        <w:t>简历</w:t>
      </w:r>
      <w:r>
        <w:rPr>
          <w:rFonts w:hint="eastAsia"/>
          <w:b/>
          <w:lang w:eastAsia="zh-CN"/>
        </w:rPr>
        <w:t>正文</w:t>
      </w:r>
      <w:r w:rsidRPr="004A70FE">
        <w:rPr>
          <w:rFonts w:hint="eastAsia"/>
          <w:b/>
          <w:lang w:val="es-ES" w:eastAsia="zh-CN"/>
        </w:rPr>
        <w:t>：</w:t>
      </w:r>
      <w:r w:rsidRPr="00E4550B">
        <w:rPr>
          <w:rFonts w:hint="eastAsia"/>
          <w:lang w:eastAsia="zh-CN"/>
        </w:rPr>
        <w:t>中文</w:t>
      </w:r>
      <w:r w:rsidRPr="004A70FE">
        <w:rPr>
          <w:rFonts w:hint="eastAsia"/>
          <w:lang w:val="es-ES" w:eastAsia="zh-CN"/>
        </w:rPr>
        <w:t>：</w:t>
      </w:r>
      <w:r w:rsidRPr="00E4550B">
        <w:rPr>
          <w:rFonts w:hint="eastAsia"/>
          <w:lang w:eastAsia="zh-CN"/>
        </w:rPr>
        <w:t>宋体、</w:t>
      </w:r>
      <w:r w:rsidRPr="004A70FE">
        <w:rPr>
          <w:rFonts w:hint="eastAsia"/>
          <w:lang w:val="es-ES" w:eastAsia="zh-CN"/>
        </w:rPr>
        <w:t>10</w:t>
      </w:r>
      <w:r w:rsidRPr="00E4550B">
        <w:rPr>
          <w:rFonts w:hint="eastAsia"/>
          <w:lang w:eastAsia="zh-CN"/>
        </w:rPr>
        <w:t>号</w:t>
      </w:r>
    </w:p>
    <w:p w:rsidR="00E4550B" w:rsidRPr="004A70FE" w:rsidRDefault="00E4550B">
      <w:pPr>
        <w:pStyle w:val="a5"/>
        <w:rPr>
          <w:b/>
          <w:lang w:val="es-ES" w:eastAsia="zh-CN"/>
        </w:rPr>
      </w:pPr>
      <w:r w:rsidRPr="00E4550B">
        <w:rPr>
          <w:rFonts w:hint="eastAsia"/>
          <w:lang w:eastAsia="zh-CN"/>
        </w:rPr>
        <w:t>英文</w:t>
      </w:r>
      <w:r w:rsidRPr="004A70FE">
        <w:rPr>
          <w:rFonts w:hint="eastAsia"/>
          <w:lang w:val="es-ES" w:eastAsia="zh-CN"/>
        </w:rPr>
        <w:t>：</w:t>
      </w:r>
      <w:r w:rsidRPr="004F0F0A">
        <w:rPr>
          <w:lang w:val="es-ES" w:eastAsia="zh-CN"/>
        </w:rPr>
        <w:t>Times New Roman</w:t>
      </w:r>
      <w:r>
        <w:rPr>
          <w:rFonts w:hint="eastAsia"/>
          <w:lang w:val="es-ES" w:eastAsia="zh-CN"/>
        </w:rPr>
        <w:t>字体、</w:t>
      </w:r>
      <w:r>
        <w:rPr>
          <w:rFonts w:hint="eastAsia"/>
          <w:lang w:val="es-ES" w:eastAsia="zh-CN"/>
        </w:rPr>
        <w:t>10</w:t>
      </w:r>
      <w:r>
        <w:rPr>
          <w:rFonts w:hint="eastAsia"/>
          <w:lang w:val="es-ES" w:eastAsia="zh-CN"/>
        </w:rPr>
        <w:t>号</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1DD" w:rsidRDefault="00A241DD" w:rsidP="004A7FE2">
      <w:r>
        <w:separator/>
      </w:r>
    </w:p>
  </w:endnote>
  <w:endnote w:type="continuationSeparator" w:id="1">
    <w:p w:rsidR="00A241DD" w:rsidRDefault="00A241DD" w:rsidP="004A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i">
    <w:altName w:val="Arial Unicode MS"/>
    <w:charset w:val="50"/>
    <w:family w:val="auto"/>
    <w:pitch w:val="variable"/>
    <w:sig w:usb0="00000000" w:usb1="00000000" w:usb2="0E040001"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1DD" w:rsidRDefault="00A241DD" w:rsidP="004A7FE2">
      <w:r>
        <w:separator/>
      </w:r>
    </w:p>
  </w:footnote>
  <w:footnote w:type="continuationSeparator" w:id="1">
    <w:p w:rsidR="00A241DD" w:rsidRDefault="00A241DD" w:rsidP="004A7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0000"/>
  <w:trackRevisions/>
  <w:defaultTabStop w:val="960"/>
  <w:drawingGridVerticalSpacing w:val="200"/>
  <w:displayHorizontalDrawingGridEvery w:val="0"/>
  <w:displayVerticalDrawingGridEvery w:val="2"/>
  <w:characterSpacingControl w:val="compressPunctuation"/>
  <w:savePreviewPicture/>
  <w:hdrShapeDefaults>
    <o:shapedefaults v:ext="edit" spidmax="34818"/>
  </w:hdrShapeDefaults>
  <w:footnotePr>
    <w:footnote w:id="0"/>
    <w:footnote w:id="1"/>
  </w:footnotePr>
  <w:endnotePr>
    <w:endnote w:id="0"/>
    <w:endnote w:id="1"/>
  </w:endnotePr>
  <w:compat>
    <w:useFELayout/>
  </w:compat>
  <w:rsids>
    <w:rsidRoot w:val="00EC47E2"/>
    <w:rsid w:val="00024345"/>
    <w:rsid w:val="00024E49"/>
    <w:rsid w:val="0005262B"/>
    <w:rsid w:val="000A0A84"/>
    <w:rsid w:val="000A3067"/>
    <w:rsid w:val="000D4DF2"/>
    <w:rsid w:val="000D619A"/>
    <w:rsid w:val="000E327E"/>
    <w:rsid w:val="00123930"/>
    <w:rsid w:val="00125D93"/>
    <w:rsid w:val="001D7BD1"/>
    <w:rsid w:val="001F667D"/>
    <w:rsid w:val="0020514A"/>
    <w:rsid w:val="002170A6"/>
    <w:rsid w:val="00227072"/>
    <w:rsid w:val="00244B9D"/>
    <w:rsid w:val="002639C9"/>
    <w:rsid w:val="00265C2E"/>
    <w:rsid w:val="00277AEB"/>
    <w:rsid w:val="002C2A15"/>
    <w:rsid w:val="002D6B63"/>
    <w:rsid w:val="002D7DD5"/>
    <w:rsid w:val="00320E58"/>
    <w:rsid w:val="0036452D"/>
    <w:rsid w:val="0036508E"/>
    <w:rsid w:val="00370CA9"/>
    <w:rsid w:val="0040302C"/>
    <w:rsid w:val="0040525A"/>
    <w:rsid w:val="00405731"/>
    <w:rsid w:val="00426D0D"/>
    <w:rsid w:val="004532D7"/>
    <w:rsid w:val="00482825"/>
    <w:rsid w:val="004A70FE"/>
    <w:rsid w:val="004A7FE2"/>
    <w:rsid w:val="004C2736"/>
    <w:rsid w:val="004F0F0A"/>
    <w:rsid w:val="004F2A63"/>
    <w:rsid w:val="00500CAD"/>
    <w:rsid w:val="005118C4"/>
    <w:rsid w:val="005669AA"/>
    <w:rsid w:val="005C2932"/>
    <w:rsid w:val="005C2ACA"/>
    <w:rsid w:val="005E7AFD"/>
    <w:rsid w:val="005F33A5"/>
    <w:rsid w:val="00602D60"/>
    <w:rsid w:val="0063176E"/>
    <w:rsid w:val="00634324"/>
    <w:rsid w:val="00636492"/>
    <w:rsid w:val="00646F88"/>
    <w:rsid w:val="00657346"/>
    <w:rsid w:val="00661B25"/>
    <w:rsid w:val="00671380"/>
    <w:rsid w:val="00680359"/>
    <w:rsid w:val="006E34AA"/>
    <w:rsid w:val="006E5F3A"/>
    <w:rsid w:val="006E78EF"/>
    <w:rsid w:val="006F0F81"/>
    <w:rsid w:val="007769BE"/>
    <w:rsid w:val="00781F5F"/>
    <w:rsid w:val="00791547"/>
    <w:rsid w:val="0079256C"/>
    <w:rsid w:val="007E6DBE"/>
    <w:rsid w:val="00826F88"/>
    <w:rsid w:val="00847998"/>
    <w:rsid w:val="008536C1"/>
    <w:rsid w:val="00854E27"/>
    <w:rsid w:val="008B3946"/>
    <w:rsid w:val="008E2B40"/>
    <w:rsid w:val="00904D07"/>
    <w:rsid w:val="00955D4D"/>
    <w:rsid w:val="009C068D"/>
    <w:rsid w:val="009C702A"/>
    <w:rsid w:val="009D27AE"/>
    <w:rsid w:val="009D57DC"/>
    <w:rsid w:val="009F31D6"/>
    <w:rsid w:val="009F631E"/>
    <w:rsid w:val="00A241DD"/>
    <w:rsid w:val="00A32349"/>
    <w:rsid w:val="00A90395"/>
    <w:rsid w:val="00A97773"/>
    <w:rsid w:val="00AE24B3"/>
    <w:rsid w:val="00AE4611"/>
    <w:rsid w:val="00AF1A89"/>
    <w:rsid w:val="00B266E2"/>
    <w:rsid w:val="00B65B21"/>
    <w:rsid w:val="00BA3451"/>
    <w:rsid w:val="00BE50C1"/>
    <w:rsid w:val="00BF5470"/>
    <w:rsid w:val="00C056BE"/>
    <w:rsid w:val="00C2084F"/>
    <w:rsid w:val="00C276C0"/>
    <w:rsid w:val="00C34D33"/>
    <w:rsid w:val="00C50312"/>
    <w:rsid w:val="00C852C1"/>
    <w:rsid w:val="00C85B3D"/>
    <w:rsid w:val="00CE017E"/>
    <w:rsid w:val="00D003F3"/>
    <w:rsid w:val="00DA53AA"/>
    <w:rsid w:val="00DC0D66"/>
    <w:rsid w:val="00DE7127"/>
    <w:rsid w:val="00E37C7D"/>
    <w:rsid w:val="00E4550B"/>
    <w:rsid w:val="00E554DB"/>
    <w:rsid w:val="00E96EB4"/>
    <w:rsid w:val="00EC46BF"/>
    <w:rsid w:val="00EC47E2"/>
    <w:rsid w:val="00ED678A"/>
    <w:rsid w:val="00EE5779"/>
    <w:rsid w:val="00F37230"/>
    <w:rsid w:val="00F42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998"/>
    <w:pPr>
      <w:widowControl w:val="0"/>
      <w:jc w:val="both"/>
    </w:pPr>
    <w:rPr>
      <w:kern w:val="2"/>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15694"/>
    <w:pPr>
      <w:shd w:val="clear" w:color="auto" w:fill="C6D5EC"/>
    </w:pPr>
    <w:rPr>
      <w:rFonts w:ascii="Hei" w:eastAsia="Hei"/>
      <w:szCs w:val="24"/>
    </w:rPr>
  </w:style>
  <w:style w:type="character" w:styleId="a4">
    <w:name w:val="annotation reference"/>
    <w:basedOn w:val="a0"/>
    <w:semiHidden/>
    <w:rsid w:val="00915694"/>
    <w:rPr>
      <w:sz w:val="18"/>
    </w:rPr>
  </w:style>
  <w:style w:type="paragraph" w:styleId="a5">
    <w:name w:val="annotation text"/>
    <w:basedOn w:val="a"/>
    <w:semiHidden/>
    <w:rsid w:val="00915694"/>
    <w:rPr>
      <w:szCs w:val="24"/>
    </w:rPr>
  </w:style>
  <w:style w:type="paragraph" w:styleId="a6">
    <w:name w:val="annotation subject"/>
    <w:basedOn w:val="a5"/>
    <w:next w:val="a5"/>
    <w:semiHidden/>
    <w:rsid w:val="00915694"/>
    <w:rPr>
      <w:szCs w:val="20"/>
    </w:rPr>
  </w:style>
  <w:style w:type="paragraph" w:styleId="a7">
    <w:name w:val="Balloon Text"/>
    <w:basedOn w:val="a"/>
    <w:semiHidden/>
    <w:rsid w:val="00915694"/>
    <w:rPr>
      <w:rFonts w:ascii="Hei" w:eastAsia="Hei"/>
      <w:sz w:val="18"/>
      <w:szCs w:val="18"/>
    </w:rPr>
  </w:style>
  <w:style w:type="paragraph" w:styleId="a8">
    <w:name w:val="header"/>
    <w:basedOn w:val="a"/>
    <w:link w:val="Char"/>
    <w:rsid w:val="004A7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A7FE2"/>
    <w:rPr>
      <w:kern w:val="2"/>
      <w:sz w:val="18"/>
      <w:szCs w:val="18"/>
      <w:lang w:eastAsia="zh-TW"/>
    </w:rPr>
  </w:style>
  <w:style w:type="paragraph" w:styleId="a9">
    <w:name w:val="footer"/>
    <w:basedOn w:val="a"/>
    <w:link w:val="Char0"/>
    <w:rsid w:val="004A7FE2"/>
    <w:pPr>
      <w:tabs>
        <w:tab w:val="center" w:pos="4153"/>
        <w:tab w:val="right" w:pos="8306"/>
      </w:tabs>
      <w:snapToGrid w:val="0"/>
      <w:jc w:val="left"/>
    </w:pPr>
    <w:rPr>
      <w:sz w:val="18"/>
      <w:szCs w:val="18"/>
    </w:rPr>
  </w:style>
  <w:style w:type="character" w:customStyle="1" w:styleId="Char0">
    <w:name w:val="页脚 Char"/>
    <w:basedOn w:val="a0"/>
    <w:link w:val="a9"/>
    <w:rsid w:val="004A7FE2"/>
    <w:rPr>
      <w:kern w:val="2"/>
      <w:sz w:val="18"/>
      <w:szCs w:val="18"/>
      <w:lang w:eastAsia="zh-TW"/>
    </w:rPr>
  </w:style>
  <w:style w:type="paragraph" w:styleId="aa">
    <w:name w:val="Normal (Web)"/>
    <w:basedOn w:val="a"/>
    <w:uiPriority w:val="99"/>
    <w:unhideWhenUsed/>
    <w:rsid w:val="002C2A15"/>
    <w:pPr>
      <w:widowControl/>
      <w:spacing w:before="100" w:beforeAutospacing="1" w:after="100" w:afterAutospacing="1"/>
      <w:jc w:val="left"/>
    </w:pPr>
    <w:rPr>
      <w:rFonts w:eastAsia="Times New Roman"/>
      <w:kern w:val="0"/>
      <w:szCs w:val="24"/>
      <w:lang w:eastAsia="en-US"/>
    </w:rPr>
  </w:style>
</w:styles>
</file>

<file path=word/webSettings.xml><?xml version="1.0" encoding="utf-8"?>
<w:webSettings xmlns:r="http://schemas.openxmlformats.org/officeDocument/2006/relationships" xmlns:w="http://schemas.openxmlformats.org/wordprocessingml/2006/main">
  <w:divs>
    <w:div w:id="517430452">
      <w:bodyDiv w:val="1"/>
      <w:marLeft w:val="0"/>
      <w:marRight w:val="0"/>
      <w:marTop w:val="0"/>
      <w:marBottom w:val="0"/>
      <w:divBdr>
        <w:top w:val="none" w:sz="0" w:space="0" w:color="auto"/>
        <w:left w:val="none" w:sz="0" w:space="0" w:color="auto"/>
        <w:bottom w:val="none" w:sz="0" w:space="0" w:color="auto"/>
        <w:right w:val="none" w:sz="0" w:space="0" w:color="auto"/>
      </w:divBdr>
    </w:div>
    <w:div w:id="603348466">
      <w:bodyDiv w:val="1"/>
      <w:marLeft w:val="0"/>
      <w:marRight w:val="0"/>
      <w:marTop w:val="0"/>
      <w:marBottom w:val="0"/>
      <w:divBdr>
        <w:top w:val="none" w:sz="0" w:space="0" w:color="auto"/>
        <w:left w:val="none" w:sz="0" w:space="0" w:color="auto"/>
        <w:bottom w:val="none" w:sz="0" w:space="0" w:color="auto"/>
        <w:right w:val="none" w:sz="0" w:space="0" w:color="auto"/>
      </w:divBdr>
      <w:divsChild>
        <w:div w:id="591091849">
          <w:marLeft w:val="0"/>
          <w:marRight w:val="0"/>
          <w:marTop w:val="0"/>
          <w:marBottom w:val="0"/>
          <w:divBdr>
            <w:top w:val="none" w:sz="0" w:space="0" w:color="auto"/>
            <w:left w:val="none" w:sz="0" w:space="0" w:color="auto"/>
            <w:bottom w:val="none" w:sz="0" w:space="0" w:color="auto"/>
            <w:right w:val="none" w:sz="0" w:space="0" w:color="auto"/>
          </w:divBdr>
        </w:div>
      </w:divsChild>
    </w:div>
    <w:div w:id="686098359">
      <w:bodyDiv w:val="1"/>
      <w:marLeft w:val="0"/>
      <w:marRight w:val="0"/>
      <w:marTop w:val="0"/>
      <w:marBottom w:val="0"/>
      <w:divBdr>
        <w:top w:val="none" w:sz="0" w:space="0" w:color="auto"/>
        <w:left w:val="none" w:sz="0" w:space="0" w:color="auto"/>
        <w:bottom w:val="none" w:sz="0" w:space="0" w:color="auto"/>
        <w:right w:val="none" w:sz="0" w:space="0" w:color="auto"/>
      </w:divBdr>
    </w:div>
    <w:div w:id="2111466121">
      <w:bodyDiv w:val="1"/>
      <w:marLeft w:val="0"/>
      <w:marRight w:val="0"/>
      <w:marTop w:val="0"/>
      <w:marBottom w:val="0"/>
      <w:divBdr>
        <w:top w:val="none" w:sz="0" w:space="0" w:color="auto"/>
        <w:left w:val="none" w:sz="0" w:space="0" w:color="auto"/>
        <w:bottom w:val="none" w:sz="0" w:space="0" w:color="auto"/>
        <w:right w:val="none" w:sz="0" w:space="0" w:color="auto"/>
      </w:divBdr>
    </w:div>
    <w:div w:id="21366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B0F3-5F79-4DC0-9480-BFE77C9C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429</Words>
  <Characters>2448</Characters>
  <Application>Microsoft Office Word</Application>
  <DocSecurity>0</DocSecurity>
  <Lines>20</Lines>
  <Paragraphs>5</Paragraphs>
  <ScaleCrop>false</ScaleCrop>
  <HeadingPairs>
    <vt:vector size="6" baseType="variant">
      <vt:variant>
        <vt:lpstr>Title</vt:lpstr>
      </vt:variant>
      <vt:variant>
        <vt:i4>1</vt:i4>
      </vt:variant>
      <vt:variant>
        <vt:lpstr>标题</vt:lpstr>
      </vt:variant>
      <vt:variant>
        <vt:i4>9</vt:i4>
      </vt:variant>
      <vt:variant>
        <vt:lpstr>Headings</vt:lpstr>
      </vt:variant>
      <vt:variant>
        <vt:i4>10</vt:i4>
      </vt:variant>
    </vt:vector>
  </HeadingPairs>
  <TitlesOfParts>
    <vt:vector size="20" baseType="lpstr">
      <vt:lpstr>Title: Two Important Discoveries</vt:lpstr>
      <vt:lpstr>Title: Connected Innovation: The Power of Many  </vt:lpstr>
      <vt:lpstr>Bernhard van Lengerich*, Michael Helser </vt:lpstr>
      <vt:lpstr>Chief Science Officer and Vice President, General Mills Inc., Minneapolis, Minne</vt:lpstr>
      <vt:lpstr>Abstract </vt:lpstr>
      <vt:lpstr/>
      <vt:lpstr>At General Mills, our goal is to make consumers’ lives healthier, easier, and ri</vt:lpstr>
      <vt:lpstr>Biography</vt:lpstr>
      <vt:lpstr/>
      <vt:lpstr>Bernhard van Lengerich studied Food and Biotechnology at the Technical Universit</vt:lpstr>
      <vt:lpstr>Connected Innovation: The Power of Many </vt:lpstr>
      <vt:lpstr>Bernhard van Lengerich*, Michael Helser</vt:lpstr>
      <vt:lpstr>General Mills Inc.</vt:lpstr>
      <vt:lpstr>Minneapolis, Minnesota, USA</vt:lpstr>
      <vt:lpstr>Abstract</vt:lpstr>
      <vt:lpstr/>
      <vt:lpstr>At General Mills, our goal is to make consumers’ lives healthier, easier, and ri</vt:lpstr>
      <vt:lpstr>Biography</vt:lpstr>
      <vt:lpstr/>
      <vt:lpstr>Bernhard van Lengerich studied Food and Biotechnology at the Technical Universit</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Two Important Discoveries</dc:title>
  <dc:subject/>
  <dc:creator>You Ayee</dc:creator>
  <cp:keywords/>
  <cp:lastModifiedBy>liulu</cp:lastModifiedBy>
  <cp:revision>13</cp:revision>
  <cp:lastPrinted>2010-10-05T18:45:00Z</cp:lastPrinted>
  <dcterms:created xsi:type="dcterms:W3CDTF">2011-02-20T20:08:00Z</dcterms:created>
  <dcterms:modified xsi:type="dcterms:W3CDTF">2011-06-24T03:57:00Z</dcterms:modified>
</cp:coreProperties>
</file>